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D4F" w:rsidRPr="00775D4F" w:rsidRDefault="00775D4F" w:rsidP="00775D4F">
      <w:pPr>
        <w:pStyle w:val="NormalnyWeb"/>
        <w:jc w:val="center"/>
        <w:rPr>
          <w:rFonts w:ascii="Arial Black" w:hAnsi="Arial Black"/>
          <w:b/>
          <w:bCs/>
          <w:color w:val="C00000"/>
          <w:sz w:val="32"/>
          <w:szCs w:val="32"/>
        </w:rPr>
      </w:pPr>
      <w:r w:rsidRPr="00775D4F">
        <w:rPr>
          <w:rStyle w:val="Pogrubienie"/>
          <w:rFonts w:ascii="Arial Black" w:hAnsi="Arial Black"/>
          <w:color w:val="C00000"/>
          <w:sz w:val="32"/>
          <w:szCs w:val="32"/>
        </w:rPr>
        <w:t>ZMIANA KRYTERIUM DOCHODOWEGO</w:t>
      </w:r>
      <w:r w:rsidRPr="00775D4F">
        <w:rPr>
          <w:rFonts w:ascii="Arial Black" w:hAnsi="Arial Black"/>
          <w:sz w:val="32"/>
          <w:szCs w:val="32"/>
        </w:rPr>
        <w:br/>
      </w:r>
      <w:r w:rsidRPr="00775D4F">
        <w:rPr>
          <w:rStyle w:val="Pogrubienie"/>
          <w:rFonts w:ascii="Arial Black" w:hAnsi="Arial Black"/>
          <w:color w:val="C00000"/>
          <w:sz w:val="32"/>
          <w:szCs w:val="32"/>
        </w:rPr>
        <w:t>dotyczy: stypendium szkolnego w roku szkolnym 2024/2025</w:t>
      </w:r>
    </w:p>
    <w:p w:rsidR="00775D4F" w:rsidRPr="00775D4F" w:rsidRDefault="00775D4F" w:rsidP="00775D4F">
      <w:pPr>
        <w:pStyle w:val="NormalnyWeb"/>
        <w:jc w:val="both"/>
        <w:rPr>
          <w:rFonts w:ascii="Arial" w:hAnsi="Arial" w:cs="Arial"/>
          <w:b/>
        </w:rPr>
      </w:pPr>
      <w:r w:rsidRPr="00775D4F">
        <w:rPr>
          <w:rFonts w:ascii="Arial" w:hAnsi="Arial" w:cs="Arial"/>
        </w:rPr>
        <w:t>Urząd Miejski w Kozienicach informuje, że zgodnie z Rozporządzeniem Rady Ministrów z dnia 12 lipca 2024r. w sprawie zweryf</w:t>
      </w:r>
      <w:r w:rsidR="005B6018">
        <w:rPr>
          <w:rFonts w:ascii="Arial" w:hAnsi="Arial" w:cs="Arial"/>
        </w:rPr>
        <w:t xml:space="preserve">ikowanych kryteriów dochodowych </w:t>
      </w:r>
      <w:r w:rsidRPr="00775D4F">
        <w:rPr>
          <w:rFonts w:ascii="Arial" w:hAnsi="Arial" w:cs="Arial"/>
        </w:rPr>
        <w:t>oraz kwot świadczeń pieniężnych z pomocy społecznej</w:t>
      </w:r>
      <w:r>
        <w:rPr>
          <w:rFonts w:ascii="Arial" w:hAnsi="Arial" w:cs="Arial"/>
        </w:rPr>
        <w:t xml:space="preserve"> </w:t>
      </w:r>
      <w:r w:rsidRPr="00775D4F">
        <w:rPr>
          <w:rFonts w:ascii="Arial" w:hAnsi="Arial" w:cs="Arial"/>
        </w:rPr>
        <w:t xml:space="preserve">(Dz. U. z 2024 r. poz. 1044) </w:t>
      </w:r>
      <w:r>
        <w:rPr>
          <w:rFonts w:ascii="Arial" w:hAnsi="Arial" w:cs="Arial"/>
        </w:rPr>
        <w:t xml:space="preserve">                   </w:t>
      </w:r>
      <w:r w:rsidRPr="00775D4F">
        <w:rPr>
          <w:rFonts w:ascii="Arial" w:hAnsi="Arial" w:cs="Arial"/>
        </w:rPr>
        <w:t xml:space="preserve">od 1 stycznia 2025r. zmieniła się wysokość kryterium dochodowego warunkującego przyznanie pomocy materialnej dla uczniów do wysokości </w:t>
      </w:r>
      <w:r w:rsidRPr="00775D4F">
        <w:rPr>
          <w:rFonts w:ascii="Arial" w:hAnsi="Arial" w:cs="Arial"/>
          <w:b/>
        </w:rPr>
        <w:t>823,00 zł</w:t>
      </w:r>
      <w:r w:rsidRPr="00775D4F">
        <w:rPr>
          <w:rFonts w:ascii="Arial" w:hAnsi="Arial" w:cs="Arial"/>
        </w:rPr>
        <w:t xml:space="preserve"> netto na osobę w rodzinie oraz kwota dochodu </w:t>
      </w:r>
      <w:r w:rsidRPr="00775D4F">
        <w:rPr>
          <w:rFonts w:ascii="Arial" w:hAnsi="Arial" w:cs="Arial"/>
          <w:b/>
        </w:rPr>
        <w:t>z 1 ha przeliczeniowego do 459,00 zł.</w:t>
      </w:r>
    </w:p>
    <w:p w:rsidR="00775D4F" w:rsidRPr="005B6018" w:rsidRDefault="00775D4F" w:rsidP="00775D4F">
      <w:pPr>
        <w:pStyle w:val="NormalnyWeb"/>
        <w:jc w:val="both"/>
        <w:rPr>
          <w:rFonts w:ascii="Arial" w:hAnsi="Arial" w:cs="Arial"/>
          <w:b/>
        </w:rPr>
      </w:pPr>
      <w:r w:rsidRPr="005B6018">
        <w:rPr>
          <w:rFonts w:ascii="Arial" w:hAnsi="Arial" w:cs="Arial"/>
          <w:b/>
        </w:rPr>
        <w:t>Przy rozpatrywaniu wniosków o przyznanie stypendium szkolnego w roku szkolnym 2024/2025 w okresie od 1 stycznia br. brane będzie pod uwagę kryterium dochodowe w wysokości 823,00 zł netto na osobę w rodzinie, a nie 600,00 zł na osobę w rodzinie, które obowiązywało do 31 grudnia 2024r.</w:t>
      </w:r>
    </w:p>
    <w:p w:rsidR="00775D4F" w:rsidRDefault="00775D4F" w:rsidP="00775D4F">
      <w:pPr>
        <w:spacing w:after="0" w:line="240" w:lineRule="auto"/>
        <w:jc w:val="center"/>
        <w:rPr>
          <w:rFonts w:ascii="Arial Black" w:hAnsi="Arial Black" w:cs="Arial"/>
          <w:color w:val="FF0000"/>
          <w:sz w:val="24"/>
          <w:szCs w:val="24"/>
        </w:rPr>
      </w:pPr>
      <w:r w:rsidRPr="00775D4F">
        <w:rPr>
          <w:rFonts w:ascii="Arial Black" w:hAnsi="Arial Black" w:cs="Arial"/>
          <w:color w:val="FF0000"/>
          <w:sz w:val="24"/>
          <w:szCs w:val="24"/>
        </w:rPr>
        <w:t>DOKUMENTY DO STYPENDIUM SZKOLNEGO</w:t>
      </w:r>
    </w:p>
    <w:p w:rsidR="00775D4F" w:rsidRPr="00775D4F" w:rsidRDefault="00775D4F" w:rsidP="00775D4F">
      <w:pPr>
        <w:spacing w:after="0" w:line="240" w:lineRule="auto"/>
        <w:rPr>
          <w:rFonts w:ascii="Arial Black" w:hAnsi="Arial Black" w:cs="Arial"/>
          <w:color w:val="FF0000"/>
          <w:sz w:val="8"/>
          <w:szCs w:val="8"/>
        </w:rPr>
      </w:pPr>
    </w:p>
    <w:p w:rsidR="00775D4F" w:rsidRPr="00775D4F" w:rsidRDefault="00775D4F" w:rsidP="00775D4F">
      <w:pPr>
        <w:spacing w:after="0" w:line="240" w:lineRule="auto"/>
        <w:jc w:val="both"/>
        <w:rPr>
          <w:rFonts w:ascii="Arial Black" w:hAnsi="Arial Black" w:cs="Arial"/>
          <w:u w:val="single"/>
        </w:rPr>
      </w:pPr>
      <w:r w:rsidRPr="00775D4F">
        <w:rPr>
          <w:rFonts w:ascii="Arial Black" w:hAnsi="Arial Black" w:cs="Arial"/>
          <w:u w:val="single"/>
        </w:rPr>
        <w:t xml:space="preserve">DOCHODY NETTO </w:t>
      </w:r>
      <w:r w:rsidRPr="00775D4F">
        <w:rPr>
          <w:rFonts w:ascii="Arial Black" w:hAnsi="Arial Black" w:cs="Arial"/>
          <w:i/>
          <w:u w:val="single"/>
        </w:rPr>
        <w:t>(WSZYSTKICH PEŁNOLETNICH OSÓB WPISANYCH WE WNIOSKU)</w:t>
      </w:r>
      <w:r w:rsidRPr="00775D4F">
        <w:rPr>
          <w:rFonts w:ascii="Arial Black" w:hAnsi="Arial Black" w:cs="Arial"/>
          <w:u w:val="single"/>
        </w:rPr>
        <w:t xml:space="preserve"> ZA MIESIĄC </w:t>
      </w:r>
      <w:r w:rsidRPr="00775D4F">
        <w:rPr>
          <w:rFonts w:ascii="Arial Black" w:hAnsi="Arial Black" w:cs="Arial"/>
          <w:color w:val="C00000"/>
          <w:u w:val="single"/>
        </w:rPr>
        <w:t>STYCZEŃ 2025r.</w:t>
      </w:r>
      <w:r w:rsidRPr="00775D4F">
        <w:rPr>
          <w:rFonts w:ascii="Arial Black" w:hAnsi="Arial Black" w:cs="Arial"/>
          <w:color w:val="C00000"/>
        </w:rPr>
        <w:t>:</w:t>
      </w:r>
    </w:p>
    <w:p w:rsidR="00775D4F" w:rsidRPr="00775D4F" w:rsidRDefault="00775D4F" w:rsidP="00775D4F">
      <w:pPr>
        <w:spacing w:after="0"/>
        <w:jc w:val="both"/>
        <w:rPr>
          <w:rFonts w:ascii="Arial Black" w:hAnsi="Arial Black" w:cs="Arial"/>
          <w:sz w:val="24"/>
          <w:szCs w:val="24"/>
        </w:rPr>
      </w:pPr>
    </w:p>
    <w:p w:rsidR="00775D4F" w:rsidRPr="00775D4F" w:rsidRDefault="00775D4F" w:rsidP="00775D4F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i/>
        </w:rPr>
      </w:pPr>
      <w:r w:rsidRPr="00775D4F">
        <w:rPr>
          <w:rFonts w:ascii="Arial" w:hAnsi="Arial" w:cs="Arial"/>
        </w:rPr>
        <w:t>ZAŚWIADCZENIE Z CUS NETTO ZA STYCZEŃ 2025r.</w:t>
      </w:r>
      <w:r>
        <w:rPr>
          <w:rFonts w:ascii="Arial" w:hAnsi="Arial" w:cs="Arial"/>
        </w:rPr>
        <w:t xml:space="preserve"> </w:t>
      </w:r>
      <w:r w:rsidRPr="00775D4F">
        <w:rPr>
          <w:rFonts w:ascii="Arial" w:hAnsi="Arial" w:cs="Arial"/>
        </w:rPr>
        <w:t>O WYSOKOŚCI POBRANYCH ŚWIADCZEŃ (</w:t>
      </w:r>
      <w:r w:rsidRPr="00775D4F">
        <w:rPr>
          <w:rFonts w:ascii="Arial" w:hAnsi="Arial" w:cs="Arial"/>
          <w:i/>
        </w:rPr>
        <w:t>JEŚLI NIE KORZYSTA</w:t>
      </w:r>
      <w:r w:rsidR="005B6018">
        <w:rPr>
          <w:rFonts w:ascii="Arial" w:hAnsi="Arial" w:cs="Arial"/>
          <w:i/>
        </w:rPr>
        <w:t xml:space="preserve">                    </w:t>
      </w:r>
      <w:r w:rsidRPr="00775D4F">
        <w:rPr>
          <w:rFonts w:ascii="Arial" w:hAnsi="Arial" w:cs="Arial"/>
          <w:i/>
        </w:rPr>
        <w:t xml:space="preserve"> - RÓWNIEŻ).</w:t>
      </w:r>
    </w:p>
    <w:p w:rsidR="00775D4F" w:rsidRPr="00775D4F" w:rsidRDefault="00775D4F" w:rsidP="00775D4F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775D4F">
        <w:rPr>
          <w:rFonts w:ascii="Arial" w:hAnsi="Arial" w:cs="Arial"/>
        </w:rPr>
        <w:t>ZAŚWIADCZENIE Z URZĘDU PRACY.</w:t>
      </w:r>
    </w:p>
    <w:p w:rsidR="005B6018" w:rsidRPr="005B6018" w:rsidRDefault="00775D4F" w:rsidP="00775D4F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775D4F">
        <w:rPr>
          <w:rFonts w:ascii="Arial" w:hAnsi="Arial" w:cs="Arial"/>
        </w:rPr>
        <w:t xml:space="preserve">ZAŚWIADCZENIE O ZIEMI (ha przeliczeniowe, jeśli ktoś posiada ziemię)+OPŁACONY KRUS. </w:t>
      </w:r>
    </w:p>
    <w:p w:rsidR="00775D4F" w:rsidRPr="00775D4F" w:rsidRDefault="00775D4F" w:rsidP="005B6018">
      <w:pPr>
        <w:pStyle w:val="Akapitzlist"/>
        <w:spacing w:line="240" w:lineRule="auto"/>
        <w:ind w:left="1080"/>
        <w:jc w:val="both"/>
        <w:rPr>
          <w:rFonts w:ascii="Arial" w:hAnsi="Arial" w:cs="Arial"/>
        </w:rPr>
      </w:pPr>
      <w:r w:rsidRPr="00775D4F">
        <w:rPr>
          <w:rFonts w:ascii="Arial" w:hAnsi="Arial" w:cs="Arial"/>
        </w:rPr>
        <w:t xml:space="preserve">Jeśli ktoś składał we wrześniu zaświadczenie o posiadanej ziemi – teraz nie trzeba.    </w:t>
      </w:r>
    </w:p>
    <w:p w:rsidR="00775D4F" w:rsidRPr="00775D4F" w:rsidRDefault="00775D4F" w:rsidP="00775D4F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775D4F">
        <w:rPr>
          <w:rFonts w:ascii="Arial" w:hAnsi="Arial" w:cs="Arial"/>
        </w:rPr>
        <w:t>ZAŚWIADCZENIE NETTO O WYNAGRODZENIU Z PRACY.</w:t>
      </w:r>
    </w:p>
    <w:p w:rsidR="00775D4F" w:rsidRPr="00775D4F" w:rsidRDefault="00775D4F" w:rsidP="00775D4F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775D4F">
        <w:rPr>
          <w:rFonts w:ascii="Arial" w:hAnsi="Arial" w:cs="Arial"/>
        </w:rPr>
        <w:t>WYROK SĄDOWY</w:t>
      </w:r>
      <w:r w:rsidR="005B6018">
        <w:rPr>
          <w:rFonts w:ascii="Arial" w:hAnsi="Arial" w:cs="Arial"/>
        </w:rPr>
        <w:t xml:space="preserve"> O PRZYZNANYCH ALIMENTACH</w:t>
      </w:r>
      <w:r w:rsidRPr="00775D4F">
        <w:rPr>
          <w:rFonts w:ascii="Arial" w:hAnsi="Arial" w:cs="Arial"/>
        </w:rPr>
        <w:t xml:space="preserve"> lub przekaz – jeśli składane było we wrześniu teraz nie trzeba, chyba, że została zmieniona kwota zasądzonych alimentów.</w:t>
      </w:r>
    </w:p>
    <w:p w:rsidR="00775D4F" w:rsidRPr="00775D4F" w:rsidRDefault="00775D4F" w:rsidP="00775D4F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775D4F">
        <w:rPr>
          <w:rFonts w:ascii="Arial" w:hAnsi="Arial" w:cs="Arial"/>
        </w:rPr>
        <w:t xml:space="preserve">INNE DOCHODY NIE WYMIENIONE, NP.: ODCINEK RENTY, EMERYTURY, ODCINEK OTRZYMANYCH ALIMENTÓW.     </w:t>
      </w:r>
    </w:p>
    <w:p w:rsidR="00775D4F" w:rsidRDefault="00775D4F" w:rsidP="00775D4F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775D4F">
        <w:rPr>
          <w:rFonts w:ascii="Arial" w:hAnsi="Arial" w:cs="Arial"/>
        </w:rPr>
        <w:t>ZAŚWIADCZENIE O KONTYNUACJI NAUKI W SZKOLE PONADPODSTAWOWEJ</w:t>
      </w:r>
      <w:r w:rsidR="005B6018">
        <w:rPr>
          <w:rFonts w:ascii="Arial" w:hAnsi="Arial" w:cs="Arial"/>
        </w:rPr>
        <w:t>.</w:t>
      </w:r>
    </w:p>
    <w:p w:rsidR="005B6018" w:rsidRPr="00775D4F" w:rsidRDefault="005B6018" w:rsidP="005B6018">
      <w:pPr>
        <w:pStyle w:val="Akapitzlist"/>
        <w:spacing w:line="240" w:lineRule="auto"/>
        <w:ind w:left="1080"/>
        <w:jc w:val="both"/>
        <w:rPr>
          <w:rFonts w:ascii="Arial" w:hAnsi="Arial" w:cs="Arial"/>
        </w:rPr>
      </w:pPr>
    </w:p>
    <w:p w:rsidR="00775D4F" w:rsidRPr="00775D4F" w:rsidRDefault="005B6018" w:rsidP="005B6018">
      <w:pPr>
        <w:spacing w:after="0"/>
        <w:jc w:val="center"/>
        <w:rPr>
          <w:rFonts w:ascii="Arial Black" w:hAnsi="Arial Black" w:cs="Arial"/>
          <w:color w:val="C00000"/>
        </w:rPr>
      </w:pPr>
      <w:r>
        <w:rPr>
          <w:rFonts w:ascii="Arial Black" w:hAnsi="Arial Black" w:cs="Arial"/>
          <w:color w:val="C00000"/>
        </w:rPr>
        <w:t xml:space="preserve">   </w:t>
      </w:r>
      <w:r w:rsidR="00775D4F" w:rsidRPr="00775D4F">
        <w:rPr>
          <w:rFonts w:ascii="Arial Black" w:hAnsi="Arial Black" w:cs="Arial"/>
          <w:color w:val="C00000"/>
        </w:rPr>
        <w:t>DOKUMENTY NALEŻY ZŁOŻYĆ</w:t>
      </w:r>
    </w:p>
    <w:p w:rsidR="008D3ED0" w:rsidRDefault="005B6018" w:rsidP="005B6018">
      <w:pPr>
        <w:spacing w:after="0"/>
        <w:jc w:val="center"/>
        <w:rPr>
          <w:rFonts w:ascii="Arial Black" w:hAnsi="Arial Black" w:cs="Arial"/>
          <w:color w:val="C00000"/>
        </w:rPr>
      </w:pPr>
      <w:r>
        <w:rPr>
          <w:rFonts w:ascii="Arial Black" w:hAnsi="Arial Black" w:cs="Arial"/>
          <w:color w:val="C00000"/>
        </w:rPr>
        <w:t xml:space="preserve">   </w:t>
      </w:r>
      <w:r w:rsidR="00775D4F" w:rsidRPr="00775D4F">
        <w:rPr>
          <w:rFonts w:ascii="Arial Black" w:hAnsi="Arial Black" w:cs="Arial"/>
          <w:color w:val="C00000"/>
        </w:rPr>
        <w:t>DO 24 LUTEGO 2025r.</w:t>
      </w:r>
    </w:p>
    <w:p w:rsidR="005B6018" w:rsidRPr="00775D4F" w:rsidRDefault="005B6018" w:rsidP="005B6018">
      <w:pPr>
        <w:spacing w:after="0"/>
        <w:jc w:val="center"/>
        <w:rPr>
          <w:rFonts w:ascii="Arial Black" w:hAnsi="Arial Black" w:cs="Arial"/>
          <w:color w:val="C00000"/>
        </w:rPr>
      </w:pPr>
      <w:r>
        <w:rPr>
          <w:rFonts w:ascii="Arial Black" w:hAnsi="Arial Black" w:cs="Arial"/>
          <w:color w:val="C00000"/>
        </w:rPr>
        <w:t xml:space="preserve">   (Urząd Miejski w Kozienicach POKÓJ 205)</w:t>
      </w:r>
    </w:p>
    <w:sectPr w:rsidR="005B6018" w:rsidRPr="00775D4F" w:rsidSect="00775D4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7380D"/>
    <w:multiLevelType w:val="hybridMultilevel"/>
    <w:tmpl w:val="120E0B2E"/>
    <w:lvl w:ilvl="0" w:tplc="0D44637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75D4F"/>
    <w:rsid w:val="005B6018"/>
    <w:rsid w:val="00775D4F"/>
    <w:rsid w:val="008D3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3E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75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75D4F"/>
    <w:rPr>
      <w:b/>
      <w:bCs/>
    </w:rPr>
  </w:style>
  <w:style w:type="paragraph" w:styleId="Akapitzlist">
    <w:name w:val="List Paragraph"/>
    <w:basedOn w:val="Normalny"/>
    <w:uiPriority w:val="34"/>
    <w:qFormat/>
    <w:rsid w:val="00775D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wioletta.kurek</dc:creator>
  <cp:lastModifiedBy>wioletta.kurek</cp:lastModifiedBy>
  <cp:revision>2</cp:revision>
  <cp:lastPrinted>2025-01-23T12:22:00Z</cp:lastPrinted>
  <dcterms:created xsi:type="dcterms:W3CDTF">2025-01-23T12:09:00Z</dcterms:created>
  <dcterms:modified xsi:type="dcterms:W3CDTF">2025-01-23T12:30:00Z</dcterms:modified>
</cp:coreProperties>
</file>